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Fonts w:ascii="Montserrat" w:cs="Montserrat" w:eastAsia="Montserrat" w:hAnsi="Montserrat"/>
          <w:rtl w:val="0"/>
        </w:rPr>
        <w:t xml:space="preserve">Max Mustermann</w:t>
        <w:br w:type="textWrapping"/>
        <w:t xml:space="preserve">Musterweg 2</w:t>
        <w:br w:type="textWrapping"/>
        <w:t xml:space="preserve">12345 Musterort</w:t>
        <w:br w:type="textWrapping"/>
        <w:t xml:space="preserve">m.mustermann@web.de</w:t>
        <w:br w:type="textWrapping"/>
        <w:t xml:space="preserve">0123 123 4567</w:t>
        <w:br w:type="textWrapping"/>
        <w:t xml:space="preserve">ErsteHilfe GmbH</w:t>
        <w:br w:type="textWrapping"/>
        <w:t xml:space="preserve">Frau/Herr Einsatz</w:t>
        <w:br w:type="textWrapping"/>
        <w:t xml:space="preserve">Mustergasse 20</w:t>
        <w:br w:type="textWrapping"/>
        <w:t xml:space="preserve">98765 Musterstadt</w:t>
        <w:br w:type="textWrapping"/>
        <w:t xml:space="preserve">0123 987 65 </w:t>
      </w:r>
    </w:p>
    <w:p w:rsidR="00000000" w:rsidDel="00000000" w:rsidP="00000000" w:rsidRDefault="00000000" w:rsidRPr="00000000" w14:paraId="00000003">
      <w:pPr>
        <w:ind w:left="4320" w:firstLine="720"/>
        <w:rPr>
          <w:rFonts w:ascii="Montserrat" w:cs="Montserrat" w:eastAsia="Montserrat" w:hAnsi="Montserrat"/>
        </w:rPr>
      </w:pPr>
      <w:r w:rsidDel="00000000" w:rsidR="00000000" w:rsidRPr="00000000">
        <w:rPr>
          <w:rFonts w:ascii="Montserrat" w:cs="Montserrat" w:eastAsia="Montserrat" w:hAnsi="Montserrat"/>
          <w:rtl w:val="0"/>
        </w:rPr>
        <w:t xml:space="preserve"> Musterort, den 25. Februar 2025</w:t>
      </w:r>
    </w:p>
    <w:p w:rsidR="00000000" w:rsidDel="00000000" w:rsidP="00000000" w:rsidRDefault="00000000" w:rsidRPr="00000000" w14:paraId="00000004">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Notfallsanitäter bei der ErsteHilfe GmbH zum 01.10.2025</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Einsatz,</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durch Ihre Anzeige auf jobs-regional.de bin ich auf die freie Stelle einer Ausbildung als Notfallsanitäter bei der ErsteHilfe GmbH aufmerksam geworden. Da mich das Rettungswesen schon seit meiner Kindheit fasziniert, würde ich diese Leidenschaft gerne in Ihrem Unternehmen zu meinem Beruf machen.</w:t>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Im Juni dieses Jahres werde ich das </w:t>
      </w:r>
      <w:r w:rsidDel="00000000" w:rsidR="00000000" w:rsidRPr="00000000">
        <w:rPr>
          <w:rFonts w:ascii="Montserrat" w:cs="Montserrat" w:eastAsia="Montserrat" w:hAnsi="Montserrat"/>
          <w:rtl w:val="0"/>
        </w:rPr>
        <w:t xml:space="preserve">Mustergymnasium</w:t>
      </w:r>
      <w:r w:rsidDel="00000000" w:rsidR="00000000" w:rsidRPr="00000000">
        <w:rPr>
          <w:rFonts w:ascii="Montserrat" w:cs="Montserrat" w:eastAsia="Montserrat" w:hAnsi="Montserrat"/>
          <w:rtl w:val="0"/>
        </w:rPr>
        <w:t xml:space="preserve"> in Musterstadt mit dem Abitur abschließen. Meine Leistungskurse Mathematik, Biologie und Sport verfolge ich dabei mit großem Interesse. Im Rahmen eines Praktikums in einer Rettungswache in Musterstadt durfte ich erste Einblicke in die Tätigkeitsfelder eines Notfallsanitäters werfen. Neben der medizinischen Diagnostik am Einsatzort hat mich vor allem die Kommunikation und der Umgang im Team beeindruckt. </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Meine Freizeit verbringe ich gerne bei der </w:t>
      </w:r>
      <w:r w:rsidDel="00000000" w:rsidR="00000000" w:rsidRPr="00000000">
        <w:rPr>
          <w:rFonts w:ascii="Montserrat" w:cs="Montserrat" w:eastAsia="Montserrat" w:hAnsi="Montserrat"/>
          <w:rtl w:val="0"/>
        </w:rPr>
        <w:t xml:space="preserve">freiwilligen</w:t>
      </w:r>
      <w:r w:rsidDel="00000000" w:rsidR="00000000" w:rsidRPr="00000000">
        <w:rPr>
          <w:rFonts w:ascii="Montserrat" w:cs="Montserrat" w:eastAsia="Montserrat" w:hAnsi="Montserrat"/>
          <w:rtl w:val="0"/>
        </w:rPr>
        <w:t xml:space="preserve"> Feuerwehr. Dort hat sich nicht nur mein Verantwortungsbewusstsein und mein Einfühlungsvermögen, sondern auch meine selbstständige Arbeitsweise verbessert. Ich habe in meiner Zeit bei der Jugendfeuerwehr bereits die unterschiedlichsten Einsätze miterleben dürfen und flexibel darauf reagieren müssen. Ich kann somit gut einschätzen, was mich an einer Unfallstelle erwartet. Daher denke ich, dass der Beruf als Notfallsanitäter meine Fähigkeiten perfekt kombinieren und erweitern würde.</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Ich bin ein hilfsbereiter und kontaktfreudiger Mensch. Aufgrund meiner Mitgliedschaft im Fußballverein SV Musterort, ist mir der Teamgedanke besonders wichtig.</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darauf, Sie in einem persönlichen Gespräch von mir zu überzeugen.</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E">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i w:val="1"/>
          <w:rtl w:val="0"/>
        </w:rPr>
        <w:t xml:space="preserve">Unterschrift Max Mustermann</w:t>
        <w:br w:type="textWrapping"/>
      </w:r>
      <w:r w:rsidDel="00000000" w:rsidR="00000000" w:rsidRPr="00000000">
        <w:rPr>
          <w:rFonts w:ascii="Montserrat" w:cs="Montserrat" w:eastAsia="Montserrat" w:hAnsi="Montserrat"/>
          <w:rtl w:val="0"/>
        </w:rPr>
        <w:t xml:space="preserve">Max Mustermann</w:t>
        <w:br w:type="textWrapping"/>
        <w:t xml:space="preserve">Anlagen</w:t>
        <w:tab/>
        <w:tab/>
        <w:tab/>
        <w:tab/>
        <w:tab/>
        <w:tab/>
        <w:tab/>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4/CHaKIaTnQyY45w8Mjq1XUMQ==">CgMxLjAyCGguZ2pkZ3hzOAByITF6TDJUNWVWYkVjOFZtcllxQUJYb3J5OU5oVDZKWVd4MQ==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2020-02-25T13:17:00.0000000Z</dcterms:created>
  <dc:creator>Ilka Daleki</dc:creator>
</cp:coreProperties>
</file>