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1B" w:rsidRDefault="00E10EDC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3D1B" w:rsidRDefault="00073D1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3D1B" w:rsidRDefault="00073D1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br/>
        <w:t>Musterweg 2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br/>
        <w:t>12345 Musterort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m.mustermann@web.de</w:t>
        </w:r>
      </w:hyperlink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br/>
        <w:t>0123 123 4567</w:t>
      </w:r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Kindergarten Musterfirma</w:t>
      </w:r>
      <w:r>
        <w:rPr>
          <w:rFonts w:ascii="Montserrat" w:eastAsia="Montserrat" w:hAnsi="Montserrat" w:cs="Montserrat"/>
        </w:rPr>
        <w:br/>
        <w:t>Frau/Herr Muster</w:t>
      </w:r>
      <w:r>
        <w:rPr>
          <w:rFonts w:ascii="Montserrat" w:eastAsia="Montserrat" w:hAnsi="Montserrat" w:cs="Montserrat"/>
        </w:rPr>
        <w:br/>
        <w:t>Mustergasse 20</w:t>
      </w:r>
      <w:r>
        <w:rPr>
          <w:rFonts w:ascii="Montserrat" w:eastAsia="Montserrat" w:hAnsi="Montserrat" w:cs="Montserrat"/>
        </w:rPr>
        <w:br/>
        <w:t>98765 Musterstadt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</w:p>
    <w:p w:rsidR="00073D1B" w:rsidRDefault="00E10EDC">
      <w:pPr>
        <w:ind w:left="5664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Musterort, den 18. Januar 2025</w:t>
      </w:r>
    </w:p>
    <w:p w:rsidR="00073D1B" w:rsidRPr="00932F3B" w:rsidRDefault="00E10EDC">
      <w:pPr>
        <w:rPr>
          <w:rFonts w:ascii="Montserrat" w:eastAsia="Montserrat" w:hAnsi="Montserrat" w:cs="Montserrat"/>
          <w:color w:val="1C6294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color w:val="1C6294"/>
        </w:rPr>
        <w:t>Bewerbung um eine Ausbildungsstelle als Erzieher zum 01.08.2025</w:t>
      </w:r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durch die Veröffentlichung der Stellenanzeige auf jobs-regional.de wurde ich auf Ihre Ausschreibung aufmerksam. Schon seit län</w:t>
      </w:r>
      <w:r>
        <w:rPr>
          <w:rFonts w:ascii="Montserrat" w:eastAsia="Montserrat" w:hAnsi="Montserrat" w:cs="Montserrat"/>
        </w:rPr>
        <w:t>gerer Zeit stelle ich mir vor, die Ausbildung als Erzieher zu beginnen und nun, da ich bald meinen Realschulabschluss absolviere, ist es endlich so weit.</w:t>
      </w:r>
      <w:bookmarkStart w:id="1" w:name="_GoBack"/>
      <w:bookmarkEnd w:id="1"/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Seit ich 12 bin, gehe ich regelmäßig Babysitten und kümmere mich alleine um meinen jüngeren Bruder, we</w:t>
      </w:r>
      <w:r>
        <w:rPr>
          <w:rFonts w:ascii="Montserrat" w:eastAsia="Montserrat" w:hAnsi="Montserrat" w:cs="Montserrat"/>
        </w:rPr>
        <w:t>nn meine Eltern einkaufen gehen. Mit den Kindern zu spielen und sie zu unterhalten bereitet mir große Freude. Je nach Uhrzeit gehen wir gemeinsam spazieren, besuchen den Spielplatz oder kochen.</w:t>
      </w:r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In den Sommerferien konnte ich die Möglichkeit nutzen, im Zelt</w:t>
      </w:r>
      <w:r>
        <w:rPr>
          <w:rFonts w:ascii="Montserrat" w:eastAsia="Montserrat" w:hAnsi="Montserrat" w:cs="Montserrat"/>
        </w:rPr>
        <w:t xml:space="preserve">lager der Jugendfreizeit als Teamleiterassistent die Kinder zu belustigen. Die Nähe zur Natur und die waldigen Spielmöglichkeiten fand ich besonders toll. </w:t>
      </w:r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Vor kurzem habe ich einen Erste-Hilfe-Kurs speziell für die Rettung von Kindern absolviert, um mich </w:t>
      </w:r>
      <w:r>
        <w:rPr>
          <w:rFonts w:ascii="Montserrat" w:eastAsia="Montserrat" w:hAnsi="Montserrat" w:cs="Montserrat"/>
        </w:rPr>
        <w:t>auch in Zukunft sicherer im Umgang mit Kindern und eventuellen Notsituationen zu fühlen.</w:t>
      </w:r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Durch meinen Englischunterricht in der Schule konnte ich mir Grundkenntnisse in der englischen Sprache aneignen, was mir in der Ausbildung zum Erzieher helfen wird. </w:t>
      </w:r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</w:t>
      </w:r>
      <w:r>
        <w:rPr>
          <w:rFonts w:ascii="Montserrat" w:eastAsia="Montserrat" w:hAnsi="Montserrat" w:cs="Montserrat"/>
        </w:rPr>
        <w:t>n mir finden sie einen aufgeschlossenen, verantwortungsbewussten und empathischen Kollegen. Eigeninitiativ motiviere ich Kinder, Aktivitäten zu beginnen und diese mit Spaß abzuschließen.</w:t>
      </w:r>
      <w:r>
        <w:rPr>
          <w:rFonts w:ascii="Montserrat" w:eastAsia="Montserrat" w:hAnsi="Montserrat" w:cs="Montserrat"/>
        </w:rPr>
        <w:br/>
        <w:t>Als zukünftiger Auszubildender möchte ich Sie und Ihr Team der Kinder</w:t>
      </w:r>
      <w:r>
        <w:rPr>
          <w:rFonts w:ascii="Montserrat" w:eastAsia="Montserrat" w:hAnsi="Montserrat" w:cs="Montserrat"/>
        </w:rPr>
        <w:t>garten Musterfirma unterstützen. Aufgrund meiner Erfahrung sehe ich mich als perfekt geeigneter Kandidat, um eine Ausbildung als Erzieher in Ihrem Unternehmen zu beginnen.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>Mit freundlichen Grüßen</w:t>
      </w:r>
    </w:p>
    <w:p w:rsidR="00073D1B" w:rsidRDefault="00E10EDC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t>Unterschrift Max Mustermann</w:t>
      </w:r>
      <w:r>
        <w:rPr>
          <w:rFonts w:ascii="Montserrat" w:eastAsia="Montserrat" w:hAnsi="Montserrat" w:cs="Montserrat"/>
          <w:i/>
        </w:rPr>
        <w:br/>
      </w: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br/>
        <w:t>Anlagen</w:t>
      </w:r>
    </w:p>
    <w:sectPr w:rsidR="00073D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EDC" w:rsidRDefault="00E10EDC">
      <w:pPr>
        <w:spacing w:after="0" w:line="240" w:lineRule="auto"/>
      </w:pPr>
      <w:r>
        <w:separator/>
      </w:r>
    </w:p>
  </w:endnote>
  <w:endnote w:type="continuationSeparator" w:id="0">
    <w:p w:rsidR="00E10EDC" w:rsidRDefault="00E1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1B" w:rsidRDefault="00073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1B" w:rsidRDefault="00073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1B" w:rsidRDefault="00073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EDC" w:rsidRDefault="00E10EDC">
      <w:pPr>
        <w:spacing w:after="0" w:line="240" w:lineRule="auto"/>
      </w:pPr>
      <w:r>
        <w:separator/>
      </w:r>
    </w:p>
  </w:footnote>
  <w:footnote w:type="continuationSeparator" w:id="0">
    <w:p w:rsidR="00E10EDC" w:rsidRDefault="00E1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1B" w:rsidRDefault="00E10E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1B" w:rsidRDefault="00E10E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D1B" w:rsidRDefault="00E10E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1B"/>
    <w:rsid w:val="00073D1B"/>
    <w:rsid w:val="003F5C5D"/>
    <w:rsid w:val="00932F3B"/>
    <w:rsid w:val="00E1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B1E8EB-F047-4EEA-ABE0-4062CC9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6F0341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ustermann@web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lZZHxakG54wDazF9khIyDvKrZg==">CgMxLjAyCGguZ2pkZ3hzOAByITFWSE1wNnR4WGZ2ZEJ3bnJtSVpJaXFtdS1GQ29HcVhJdA==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Erzieher</dc:title>
  <dc:subject>Erzieher Bewerbung</dc:subject>
  <dc:creator>jobs-regional.de</dc:creator>
  <cp:keywords>Muster Erzieher, Vorlage Erzieher, Anschreiben Erzieher</cp:keywords>
  <cp:lastModifiedBy>Veselin Stefanov, LW Online GmbH</cp:lastModifiedBy>
  <cp:revision>3</cp:revision>
  <cp:lastPrinted>2024-12-16T13:28:00Z</cp:lastPrinted>
  <dcterms:created xsi:type="dcterms:W3CDTF">2020-02-20T07:18:00Z</dcterms:created>
  <dcterms:modified xsi:type="dcterms:W3CDTF">2024-12-16T13:28:00Z</dcterms:modified>
</cp:coreProperties>
</file>